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A" w:rsidRPr="005D2D9A" w:rsidRDefault="005D2D9A" w:rsidP="005D2D9A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3C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Harmonogram rekrutacji </w:t>
      </w:r>
      <w:bookmarkStart w:id="0" w:name="_GoBack"/>
      <w:bookmarkEnd w:id="0"/>
    </w:p>
    <w:p w:rsidR="005D2D9A" w:rsidRPr="00203C91" w:rsidRDefault="005D2D9A" w:rsidP="005D2D9A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2D9A" w:rsidRPr="00203C91" w:rsidRDefault="005D2D9A" w:rsidP="005D2D9A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Poszczególne etapy postępowania rekrutacyjnego będą odbywały się w następujących terminach 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 lutego – 24 lutego 2020</w:t>
      </w:r>
      <w:r w:rsidRPr="00203C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r. – </w:t>
      </w:r>
      <w:r w:rsidRPr="00203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składanie deklaracji o kontynuowaniu uczęszczania dziecka do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przedszkola w roku szkolnym 2020/2021</w:t>
      </w:r>
      <w:r w:rsidRPr="00203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r., 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 lutego – 28 lutego 2020</w:t>
      </w:r>
      <w:r w:rsidRPr="00203C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 –</w:t>
      </w:r>
      <w:r w:rsidRPr="00203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podpisywanie umów przez rodziców dzieci kontynuujących wychowanie przedszkole., 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02 marca - 31 marca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 wydawanie i składanie przez rodziców wniosków  </w:t>
      </w:r>
      <w:r>
        <w:rPr>
          <w:rFonts w:ascii="Times New Roman" w:hAnsi="Times New Roman" w:cs="Times New Roman"/>
          <w:sz w:val="24"/>
          <w:szCs w:val="24"/>
        </w:rPr>
        <w:t xml:space="preserve">wraz z dokumentami   </w:t>
      </w:r>
      <w:r w:rsidRPr="0020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potwierdzającymi spełnianie przez kandydata warunków lub kryteriów branych pod uwagę  w postępowaniu rekrutacyjnym</w:t>
      </w:r>
      <w:r w:rsidRPr="00203C91">
        <w:rPr>
          <w:rFonts w:ascii="Times New Roman" w:hAnsi="Times New Roman" w:cs="Times New Roman"/>
          <w:sz w:val="24"/>
          <w:szCs w:val="24"/>
        </w:rPr>
        <w:t>;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02 marca – 01 kwietnia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16A86">
        <w:rPr>
          <w:rFonts w:ascii="Times New Roman" w:hAnsi="Times New Roman" w:cs="Times New Roman"/>
          <w:sz w:val="24"/>
          <w:szCs w:val="24"/>
        </w:rPr>
        <w:t xml:space="preserve">eryfikacja przez komisję rekrutacyjną wniosków o przyjęcie do przedszkola1 i dokumentów potwierdzających spełnianie przez kandydata warunków lub kryteriów branych pod uwagę w postępowaniu rekrutacyjnym, w tym dokonanie przez przewodniczącego komisji czynności,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6A86">
        <w:rPr>
          <w:rFonts w:ascii="Times New Roman" w:hAnsi="Times New Roman" w:cs="Times New Roman"/>
          <w:sz w:val="24"/>
          <w:szCs w:val="24"/>
        </w:rPr>
        <w:t>o których mowa w art. 150 ust. 7 ustawy Prawo oświatow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03C91">
        <w:rPr>
          <w:rFonts w:ascii="Times New Roman" w:hAnsi="Times New Roman" w:cs="Times New Roman"/>
          <w:sz w:val="24"/>
          <w:szCs w:val="24"/>
        </w:rPr>
        <w:t>;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24 kwietnia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03C91">
        <w:rPr>
          <w:rFonts w:ascii="Times New Roman" w:hAnsi="Times New Roman" w:cs="Times New Roman"/>
          <w:sz w:val="24"/>
          <w:szCs w:val="24"/>
        </w:rPr>
        <w:t xml:space="preserve">. </w:t>
      </w:r>
      <w:r w:rsidRPr="00203C91">
        <w:rPr>
          <w:rFonts w:ascii="Times New Roman" w:hAnsi="Times New Roman" w:cs="Times New Roman"/>
          <w:b/>
          <w:sz w:val="24"/>
          <w:szCs w:val="24"/>
        </w:rPr>
        <w:t>godz. 9.00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16A86">
        <w:rPr>
          <w:rFonts w:ascii="Times New Roman" w:hAnsi="Times New Roman" w:cs="Times New Roman"/>
          <w:sz w:val="24"/>
          <w:szCs w:val="24"/>
        </w:rPr>
        <w:t>odanie do publicznej wiadomości przez komisję rekrutacyjną listy kandydatów zakwalifikowanych i kandydatów niezakwalifikowanych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C91"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z w:val="24"/>
          <w:szCs w:val="24"/>
        </w:rPr>
        <w:t>adto rodzice, którzy podali we w</w:t>
      </w:r>
      <w:r w:rsidRPr="00203C91">
        <w:rPr>
          <w:rFonts w:ascii="Times New Roman" w:hAnsi="Times New Roman" w:cs="Times New Roman"/>
          <w:sz w:val="24"/>
          <w:szCs w:val="24"/>
        </w:rPr>
        <w:t xml:space="preserve">niosku o przyjęcie adres mailowy, otrzymują </w:t>
      </w:r>
      <w:r>
        <w:rPr>
          <w:rFonts w:ascii="Times New Roman" w:hAnsi="Times New Roman" w:cs="Times New Roman"/>
          <w:sz w:val="24"/>
          <w:szCs w:val="24"/>
        </w:rPr>
        <w:t>wiadomość na skrzynkę pocztową;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27 kwietnia – 08 maja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– potwierdzanie przez rodzica kandydata </w:t>
      </w:r>
      <w:r w:rsidRPr="00203C91">
        <w:rPr>
          <w:rFonts w:ascii="Times New Roman" w:hAnsi="Times New Roman" w:cs="Times New Roman"/>
          <w:sz w:val="24"/>
          <w:szCs w:val="24"/>
        </w:rPr>
        <w:t xml:space="preserve"> woli </w:t>
      </w:r>
      <w:r>
        <w:rPr>
          <w:rFonts w:ascii="Times New Roman" w:hAnsi="Times New Roman" w:cs="Times New Roman"/>
          <w:sz w:val="24"/>
          <w:szCs w:val="24"/>
        </w:rPr>
        <w:t xml:space="preserve">przyjęcia w postaci pisemnego oświadczenia </w:t>
      </w:r>
      <w:r w:rsidRPr="00203C91">
        <w:rPr>
          <w:rFonts w:ascii="Times New Roman" w:hAnsi="Times New Roman" w:cs="Times New Roman"/>
          <w:sz w:val="24"/>
          <w:szCs w:val="24"/>
        </w:rPr>
        <w:t>. Brak potwierdzenia w tym terminie jest równoznaczny z rezygnacją z miejsca  w  przedszkolu;</w:t>
      </w:r>
    </w:p>
    <w:p w:rsidR="005D2D9A" w:rsidRPr="00203C91" w:rsidRDefault="005D2D9A" w:rsidP="005D2D9A">
      <w:pPr>
        <w:pStyle w:val="Akapitzlist"/>
        <w:numPr>
          <w:ilvl w:val="0"/>
          <w:numId w:val="2"/>
        </w:numPr>
        <w:spacing w:line="360" w:lineRule="auto"/>
        <w:ind w:righ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maja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 godz. 12.00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 ogłoszenie list przyjętych i nieprzyjętych oraz liczby wolnych miejsc (od tej daty rodzice mogą składać wnioski do komisji rekrutacyjnej o uzasadnienie odmowy przyjęcia, a następnie odwołania od rozstrzygnięcia komisji do dyrektora przedszkola).</w:t>
      </w:r>
    </w:p>
    <w:p w:rsidR="005D2D9A" w:rsidRPr="00203C91" w:rsidRDefault="005D2D9A" w:rsidP="005D2D9A">
      <w:pPr>
        <w:spacing w:line="360" w:lineRule="auto"/>
        <w:ind w:right="-340"/>
        <w:rPr>
          <w:rFonts w:ascii="Times New Roman" w:hAnsi="Times New Roman" w:cs="Times New Roman"/>
          <w:b/>
          <w:sz w:val="24"/>
          <w:szCs w:val="24"/>
        </w:rPr>
      </w:pPr>
      <w:r w:rsidRPr="00203C91">
        <w:rPr>
          <w:rFonts w:ascii="Times New Roman" w:hAnsi="Times New Roman" w:cs="Times New Roman"/>
          <w:b/>
          <w:sz w:val="24"/>
          <w:szCs w:val="24"/>
        </w:rPr>
        <w:t>Terminarz rekrutacji uzupełniającej:</w:t>
      </w:r>
    </w:p>
    <w:p w:rsidR="005D2D9A" w:rsidRPr="00203C91" w:rsidRDefault="005D2D9A" w:rsidP="005D2D9A">
      <w:pPr>
        <w:pStyle w:val="Akapitzlist"/>
        <w:numPr>
          <w:ilvl w:val="0"/>
          <w:numId w:val="3"/>
        </w:numPr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maja  –  02 czerwca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</w:t>
      </w:r>
      <w:r w:rsidRPr="00272191">
        <w:t xml:space="preserve"> </w:t>
      </w:r>
      <w:r w:rsidRPr="00272191">
        <w:rPr>
          <w:rFonts w:ascii="Times New Roman" w:hAnsi="Times New Roman" w:cs="Times New Roman"/>
          <w:sz w:val="24"/>
          <w:szCs w:val="24"/>
        </w:rPr>
        <w:t>wydawanie i składanie przez rodziców wniosków  wraz z dokumentami    potwierdzającymi spełnianie przez kandydata warunków lub kryteriów branych pod uwagę  w postępowaniu rekrutacyjnym;</w:t>
      </w:r>
    </w:p>
    <w:p w:rsidR="005D2D9A" w:rsidRPr="00203C91" w:rsidRDefault="005D2D9A" w:rsidP="005D2D9A">
      <w:pPr>
        <w:pStyle w:val="Akapitzlist"/>
        <w:numPr>
          <w:ilvl w:val="0"/>
          <w:numId w:val="3"/>
        </w:numPr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maja - do 03 czerwca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03C91">
        <w:rPr>
          <w:rFonts w:ascii="Times New Roman" w:hAnsi="Times New Roman" w:cs="Times New Roman"/>
          <w:sz w:val="24"/>
          <w:szCs w:val="24"/>
        </w:rPr>
        <w:t xml:space="preserve">. -  </w:t>
      </w:r>
      <w:r w:rsidRPr="00272191">
        <w:rPr>
          <w:rFonts w:ascii="Times New Roman" w:hAnsi="Times New Roman" w:cs="Times New Roman"/>
          <w:sz w:val="24"/>
          <w:szCs w:val="24"/>
        </w:rPr>
        <w:t xml:space="preserve">weryfikacja przez komisję rekrutacyjną wniosków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2191">
        <w:rPr>
          <w:rFonts w:ascii="Times New Roman" w:hAnsi="Times New Roman" w:cs="Times New Roman"/>
          <w:sz w:val="24"/>
          <w:szCs w:val="24"/>
        </w:rPr>
        <w:t xml:space="preserve">o przyjęcie do przedszkola1 i dokumentów potwierdzających spełnianie przez kandydata </w:t>
      </w:r>
      <w:r w:rsidRPr="00272191">
        <w:rPr>
          <w:rFonts w:ascii="Times New Roman" w:hAnsi="Times New Roman" w:cs="Times New Roman"/>
          <w:sz w:val="24"/>
          <w:szCs w:val="24"/>
        </w:rPr>
        <w:lastRenderedPageBreak/>
        <w:t>warunków lub kryteriów branych pod uwagę w postępowaniu rekrutacyjnym, w tym dokonanie przez przewodniczącego komisji czy</w:t>
      </w:r>
      <w:r>
        <w:rPr>
          <w:rFonts w:ascii="Times New Roman" w:hAnsi="Times New Roman" w:cs="Times New Roman"/>
          <w:sz w:val="24"/>
          <w:szCs w:val="24"/>
        </w:rPr>
        <w:t xml:space="preserve">nności, </w:t>
      </w:r>
      <w:r w:rsidRPr="00272191">
        <w:rPr>
          <w:rFonts w:ascii="Times New Roman" w:hAnsi="Times New Roman" w:cs="Times New Roman"/>
          <w:sz w:val="24"/>
          <w:szCs w:val="24"/>
        </w:rPr>
        <w:t xml:space="preserve"> o których mowa w art. 150 ust.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2191">
        <w:rPr>
          <w:rFonts w:ascii="Times New Roman" w:hAnsi="Times New Roman" w:cs="Times New Roman"/>
          <w:sz w:val="24"/>
          <w:szCs w:val="24"/>
        </w:rPr>
        <w:t>7 ustawy Prawo oświatowe ;</w:t>
      </w:r>
    </w:p>
    <w:p w:rsidR="005D2D9A" w:rsidRDefault="005D2D9A" w:rsidP="005D2D9A">
      <w:pPr>
        <w:pStyle w:val="Akapitzlist"/>
        <w:numPr>
          <w:ilvl w:val="0"/>
          <w:numId w:val="3"/>
        </w:numPr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czerwca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 godz. 9.00 </w:t>
      </w:r>
      <w:r w:rsidRPr="00203C91">
        <w:rPr>
          <w:rFonts w:ascii="Times New Roman" w:hAnsi="Times New Roman" w:cs="Times New Roman"/>
          <w:sz w:val="24"/>
          <w:szCs w:val="24"/>
        </w:rPr>
        <w:t>–</w:t>
      </w:r>
      <w:r w:rsidRPr="00272191">
        <w:t xml:space="preserve"> </w:t>
      </w:r>
      <w:r w:rsidRPr="00272191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niezakwalifikowanych. Ponadto rodzice, którzy podali we wniosku o przyjęcie adres mailowy, otrzymują</w:t>
      </w:r>
      <w:r>
        <w:rPr>
          <w:rFonts w:ascii="Times New Roman" w:hAnsi="Times New Roman" w:cs="Times New Roman"/>
          <w:sz w:val="24"/>
          <w:szCs w:val="24"/>
        </w:rPr>
        <w:t xml:space="preserve"> wiadomość na skrzynkę pocztową;</w:t>
      </w:r>
    </w:p>
    <w:p w:rsidR="005D2D9A" w:rsidRDefault="005D2D9A" w:rsidP="005D2D9A">
      <w:pPr>
        <w:pStyle w:val="Akapitzlist"/>
        <w:numPr>
          <w:ilvl w:val="0"/>
          <w:numId w:val="3"/>
        </w:numPr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czerwca – 25 czerwca 2020</w:t>
      </w:r>
      <w:r w:rsidRPr="00203C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3C91">
        <w:rPr>
          <w:rFonts w:ascii="Times New Roman" w:hAnsi="Times New Roman" w:cs="Times New Roman"/>
          <w:sz w:val="24"/>
          <w:szCs w:val="24"/>
        </w:rPr>
        <w:t xml:space="preserve"> – </w:t>
      </w:r>
      <w:r w:rsidRPr="00272191">
        <w:rPr>
          <w:rFonts w:ascii="Times New Roman" w:hAnsi="Times New Roman" w:cs="Times New Roman"/>
          <w:sz w:val="24"/>
          <w:szCs w:val="24"/>
        </w:rPr>
        <w:t>potwierdzanie przez rodzica kandydata  woli przyjęcia w</w:t>
      </w:r>
      <w:r>
        <w:rPr>
          <w:rFonts w:ascii="Times New Roman" w:hAnsi="Times New Roman" w:cs="Times New Roman"/>
          <w:sz w:val="24"/>
          <w:szCs w:val="24"/>
        </w:rPr>
        <w:t xml:space="preserve"> postaci pisemnego oświadczenia</w:t>
      </w:r>
      <w:r w:rsidRPr="00272191">
        <w:rPr>
          <w:rFonts w:ascii="Times New Roman" w:hAnsi="Times New Roman" w:cs="Times New Roman"/>
          <w:sz w:val="24"/>
          <w:szCs w:val="24"/>
        </w:rPr>
        <w:t>. Brak potwierdzenia w tym terminie jest równoznaczny z rezygnacją z miejsca  w  przedszkolu;</w:t>
      </w:r>
    </w:p>
    <w:p w:rsidR="005D2D9A" w:rsidRPr="00272191" w:rsidRDefault="005D2D9A" w:rsidP="005D2D9A">
      <w:pPr>
        <w:pStyle w:val="Akapitzlist"/>
        <w:numPr>
          <w:ilvl w:val="0"/>
          <w:numId w:val="3"/>
        </w:numPr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czerwca 2020 r. godz. 12</w:t>
      </w:r>
      <w:r w:rsidRPr="00272191">
        <w:rPr>
          <w:rFonts w:ascii="Times New Roman" w:hAnsi="Times New Roman" w:cs="Times New Roman"/>
          <w:b/>
          <w:sz w:val="24"/>
          <w:szCs w:val="24"/>
        </w:rPr>
        <w:t>.00</w:t>
      </w:r>
      <w:r w:rsidRPr="00272191">
        <w:rPr>
          <w:rFonts w:ascii="Times New Roman" w:hAnsi="Times New Roman" w:cs="Times New Roman"/>
          <w:sz w:val="24"/>
          <w:szCs w:val="24"/>
        </w:rPr>
        <w:t xml:space="preserve"> – ogłoszenie list przyjętych i nieprzyjętych </w:t>
      </w:r>
      <w:r>
        <w:rPr>
          <w:rFonts w:ascii="Times New Roman" w:hAnsi="Times New Roman" w:cs="Times New Roman"/>
          <w:sz w:val="24"/>
          <w:szCs w:val="24"/>
        </w:rPr>
        <w:t xml:space="preserve">kandydatów. </w:t>
      </w:r>
    </w:p>
    <w:p w:rsidR="005D2D9A" w:rsidRPr="00203C91" w:rsidRDefault="005D2D9A" w:rsidP="005D2D9A">
      <w:pPr>
        <w:pStyle w:val="Akapitzlist"/>
        <w:spacing w:line="360" w:lineRule="auto"/>
        <w:ind w:right="-3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E1DF0" w:rsidRDefault="007E1DF0"/>
    <w:sectPr w:rsidR="007E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53BD7"/>
    <w:multiLevelType w:val="hybridMultilevel"/>
    <w:tmpl w:val="3B46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1E9"/>
    <w:multiLevelType w:val="hybridMultilevel"/>
    <w:tmpl w:val="2FB49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05C13"/>
    <w:multiLevelType w:val="hybridMultilevel"/>
    <w:tmpl w:val="25800FCC"/>
    <w:lvl w:ilvl="0" w:tplc="5328B2B4">
      <w:start w:val="1"/>
      <w:numFmt w:val="lowerLetter"/>
      <w:lvlText w:val="%1)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9A"/>
    <w:rsid w:val="005D2D9A"/>
    <w:rsid w:val="007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52D9-C4A1-4DC0-A73F-A086BE8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2020-02-12T19:28:00Z</dcterms:created>
  <dcterms:modified xsi:type="dcterms:W3CDTF">2020-02-12T19:29:00Z</dcterms:modified>
</cp:coreProperties>
</file>