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54B" w14:textId="1B14BD5B" w:rsidR="00D616E0" w:rsidRDefault="00D616E0" w:rsidP="00D616E0">
      <w:pPr>
        <w:spacing w:after="0"/>
        <w:ind w:left="89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HARMONOGRAM REKRUTACJI DO PRZEDSZKOLA </w:t>
      </w:r>
      <w:r w:rsidR="00C41565">
        <w:rPr>
          <w:rFonts w:ascii="Times New Roman" w:eastAsia="Times New Roman" w:hAnsi="Times New Roman" w:cs="Times New Roman"/>
          <w:b/>
          <w:sz w:val="36"/>
        </w:rPr>
        <w:t>PUBLICZNEGO CHATKA MAŁOLATKA W KRAKOWIE</w:t>
      </w:r>
    </w:p>
    <w:p w14:paraId="11D6AA4D" w14:textId="77777777" w:rsidR="00D616E0" w:rsidRDefault="00D616E0" w:rsidP="00D616E0">
      <w:pPr>
        <w:spacing w:after="0"/>
        <w:ind w:left="898"/>
        <w:jc w:val="center"/>
        <w:rPr>
          <w:b/>
          <w:sz w:val="32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NA ROK SZKOLNY  </w:t>
      </w:r>
    </w:p>
    <w:p w14:paraId="73500D75" w14:textId="093BB5BE" w:rsidR="00D616E0" w:rsidRDefault="00D616E0" w:rsidP="00D616E0">
      <w:pPr>
        <w:spacing w:after="0"/>
        <w:ind w:left="898"/>
        <w:jc w:val="center"/>
        <w:rPr>
          <w:b/>
          <w:sz w:val="32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2022/2023 </w:t>
      </w:r>
    </w:p>
    <w:p w14:paraId="61213843" w14:textId="77777777" w:rsidR="00D616E0" w:rsidRDefault="00D616E0" w:rsidP="00D616E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15" w:type="dxa"/>
        <w:tblInd w:w="-714" w:type="dxa"/>
        <w:tblCellMar>
          <w:top w:w="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977"/>
        <w:gridCol w:w="2976"/>
      </w:tblGrid>
      <w:tr w:rsidR="00D616E0" w14:paraId="7C7A66EE" w14:textId="77777777" w:rsidTr="00D616E0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5ECC" w14:textId="77777777" w:rsidR="00D616E0" w:rsidRDefault="00D616E0">
            <w:pPr>
              <w:spacing w:line="240" w:lineRule="auto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86A2" w14:textId="77777777" w:rsidR="00D616E0" w:rsidRDefault="00D616E0">
            <w:pPr>
              <w:spacing w:line="240" w:lineRule="auto"/>
              <w:ind w:right="42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Rodzaj czynności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C7B" w14:textId="77777777" w:rsidR="00D616E0" w:rsidRDefault="00D616E0">
            <w:pPr>
              <w:spacing w:after="2" w:line="235" w:lineRule="auto"/>
              <w:ind w:left="334" w:right="382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Termin w postępowaniu </w:t>
            </w:r>
          </w:p>
          <w:p w14:paraId="172D1641" w14:textId="77777777" w:rsidR="00D616E0" w:rsidRDefault="00D616E0">
            <w:pPr>
              <w:spacing w:line="240" w:lineRule="auto"/>
              <w:ind w:right="4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rekrutacyjnym </w:t>
            </w:r>
          </w:p>
          <w:p w14:paraId="37BB7E9A" w14:textId="77777777" w:rsidR="00D616E0" w:rsidRDefault="00D616E0">
            <w:pPr>
              <w:spacing w:line="240" w:lineRule="auto"/>
              <w:ind w:left="9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9C42" w14:textId="77777777" w:rsidR="00D616E0" w:rsidRDefault="00D616E0">
            <w:pPr>
              <w:spacing w:after="44" w:line="235" w:lineRule="auto"/>
              <w:ind w:left="334" w:right="380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Termin                          w postępowaniu </w:t>
            </w:r>
          </w:p>
          <w:p w14:paraId="791B604C" w14:textId="77777777" w:rsidR="00D616E0" w:rsidRDefault="00D616E0">
            <w:pPr>
              <w:spacing w:line="240" w:lineRule="auto"/>
              <w:ind w:right="42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uzupełniającym </w:t>
            </w:r>
          </w:p>
          <w:p w14:paraId="2A4A3906" w14:textId="77777777" w:rsidR="00D616E0" w:rsidRDefault="00D616E0">
            <w:pPr>
              <w:spacing w:line="240" w:lineRule="auto"/>
              <w:ind w:left="12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616E0" w14:paraId="2182B175" w14:textId="77777777" w:rsidTr="00D616E0">
        <w:trPr>
          <w:trHeight w:val="20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AACC" w14:textId="77777777" w:rsidR="00D616E0" w:rsidRDefault="00D616E0">
            <w:pPr>
              <w:spacing w:line="240" w:lineRule="auto"/>
              <w:ind w:left="2" w:right="203"/>
            </w:pPr>
            <w:r>
              <w:rPr>
                <w:rFonts w:ascii="Times New Roman" w:eastAsia="Times New Roman" w:hAnsi="Times New Roman" w:cs="Times New Roman"/>
              </w:rPr>
              <w:t xml:space="preserve"> 1.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5B81" w14:textId="77777777" w:rsidR="00D616E0" w:rsidRDefault="00D616E0">
            <w:pPr>
              <w:spacing w:line="240" w:lineRule="auto"/>
              <w:ind w:left="2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Złożenie wniosku o przyjęcie do przedszkola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wraz z dokumentami potwierdzającymi spełnianie przez kandydata warunków lub kryteriów branych pod uwagę w postępowaniu rekrutacyjnym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4665" w14:textId="77777777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EF46510" w14:textId="1762DF14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– 31 marca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DE85" w14:textId="77777777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7C667A3" w14:textId="32724099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maja – 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czerwca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</w:tr>
      <w:tr w:rsidR="00D616E0" w14:paraId="2E6EFCB7" w14:textId="77777777" w:rsidTr="00D616E0">
        <w:trPr>
          <w:trHeight w:val="2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95CB" w14:textId="77777777" w:rsidR="00D616E0" w:rsidRDefault="00D616E0">
            <w:pPr>
              <w:spacing w:line="240" w:lineRule="auto"/>
              <w:ind w:left="2" w:right="203"/>
            </w:pPr>
            <w:r>
              <w:rPr>
                <w:rFonts w:ascii="Times New Roman" w:eastAsia="Times New Roman" w:hAnsi="Times New Roman" w:cs="Times New Roman"/>
              </w:rPr>
              <w:t xml:space="preserve"> 2.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60BD" w14:textId="77777777" w:rsidR="00D616E0" w:rsidRDefault="00D616E0">
            <w:pPr>
              <w:spacing w:line="240" w:lineRule="auto"/>
              <w:ind w:left="2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Weryfikacja przez komisję rekrutacyjną wniosków o przyjęcie do przedszkola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i dokumentów potwierdzających spełnianie przez kandydata warunków lub kryteriów branych pod uwagę w postępowaniu rekrutacyjnym, w tym dokonanie przez przewodniczącego komisji czynności,  o których mowa w art. 150 ust. 7 ustawy Prawo oświatowe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2440" w14:textId="79644561" w:rsidR="00D616E0" w:rsidRDefault="00D616E0">
            <w:pPr>
              <w:spacing w:line="240" w:lineRule="auto"/>
              <w:ind w:right="273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do 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kwietnia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932C" w14:textId="5CFD08C3" w:rsidR="00D616E0" w:rsidRDefault="00D616E0">
            <w:pPr>
              <w:spacing w:line="240" w:lineRule="auto"/>
              <w:ind w:right="309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do 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czerwca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</w:tr>
      <w:tr w:rsidR="00D616E0" w14:paraId="14C55734" w14:textId="77777777" w:rsidTr="00D616E0">
        <w:trPr>
          <w:trHeight w:val="1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CA86" w14:textId="77777777" w:rsidR="00D616E0" w:rsidRDefault="00D616E0">
            <w:pPr>
              <w:spacing w:line="240" w:lineRule="auto"/>
              <w:ind w:left="2" w:right="203"/>
            </w:pPr>
            <w:r>
              <w:rPr>
                <w:rFonts w:ascii="Times New Roman" w:eastAsia="Times New Roman" w:hAnsi="Times New Roman" w:cs="Times New Roman"/>
              </w:rPr>
              <w:t xml:space="preserve"> 3.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72E9" w14:textId="77777777" w:rsidR="00D616E0" w:rsidRDefault="00D616E0">
            <w:pPr>
              <w:spacing w:line="240" w:lineRule="auto"/>
              <w:ind w:left="2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Podanie do publicznej wiadomości przez komisję rekrutacyjną listy kandydatów zakwalifikowanych i kandydatów niezakwalifikowanych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34C6" w14:textId="05CDA76D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kwietnia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91DB" w14:textId="7EED2310" w:rsidR="00D616E0" w:rsidRDefault="00C41565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D616E0">
              <w:rPr>
                <w:rFonts w:ascii="Times New Roman" w:eastAsia="Times New Roman" w:hAnsi="Times New Roman" w:cs="Times New Roman"/>
                <w:sz w:val="28"/>
              </w:rPr>
              <w:t xml:space="preserve"> czerwca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D616E0"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</w:tr>
      <w:tr w:rsidR="00D616E0" w14:paraId="11E9D7F1" w14:textId="77777777" w:rsidTr="00D616E0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14CB" w14:textId="77777777" w:rsidR="00D616E0" w:rsidRDefault="00D616E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BDA4B5" w14:textId="77777777" w:rsidR="00D616E0" w:rsidRDefault="00D616E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A26C" w14:textId="77777777" w:rsidR="00D616E0" w:rsidRDefault="00D616E0">
            <w:pPr>
              <w:spacing w:after="12" w:line="252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Potwierdzanie przez rodzica kandydata woli przyjęcia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EDF0" w14:textId="54DD3F98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kwietnia – 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maja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EED2" w14:textId="5C0DD0C7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</w:t>
            </w:r>
            <w:r w:rsidR="00C41565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czerwca 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r. </w:t>
            </w:r>
          </w:p>
        </w:tc>
      </w:tr>
      <w:tr w:rsidR="00D616E0" w14:paraId="35799CD1" w14:textId="77777777" w:rsidTr="00D616E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0DF05F" w14:textId="77777777" w:rsidR="00D616E0" w:rsidRDefault="00D616E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52B6" w14:textId="77777777" w:rsidR="00D616E0" w:rsidRDefault="00D616E0">
            <w:pPr>
              <w:spacing w:line="240" w:lineRule="auto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310708" w14:textId="3441A6EE" w:rsidR="00D616E0" w:rsidRDefault="00D616E0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maja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E77B7F" w14:textId="534E8C1A" w:rsidR="00D616E0" w:rsidRDefault="00C41565">
            <w:pPr>
              <w:spacing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D616E0">
              <w:rPr>
                <w:rFonts w:ascii="Times New Roman" w:eastAsia="Times New Roman" w:hAnsi="Times New Roman" w:cs="Times New Roman"/>
                <w:sz w:val="28"/>
              </w:rPr>
              <w:t xml:space="preserve"> czerwca 202</w:t>
            </w:r>
            <w:r w:rsidR="00A84F5D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D616E0">
              <w:rPr>
                <w:rFonts w:ascii="Times New Roman" w:eastAsia="Times New Roman" w:hAnsi="Times New Roman" w:cs="Times New Roman"/>
                <w:sz w:val="28"/>
              </w:rPr>
              <w:t xml:space="preserve"> r. </w:t>
            </w:r>
          </w:p>
        </w:tc>
      </w:tr>
      <w:tr w:rsidR="00D616E0" w14:paraId="5F08E709" w14:textId="77777777" w:rsidTr="00D616E0">
        <w:trPr>
          <w:trHeight w:val="10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C423" w14:textId="77777777" w:rsidR="00D616E0" w:rsidRDefault="00D616E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2DC2" w14:textId="77777777" w:rsidR="00D616E0" w:rsidRDefault="00D616E0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4A6A" w14:textId="77777777" w:rsidR="00D616E0" w:rsidRDefault="00D616E0">
            <w:pPr>
              <w:spacing w:line="240" w:lineRule="auto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7D4D" w14:textId="77777777" w:rsidR="00D616E0" w:rsidRDefault="00D616E0">
            <w:pPr>
              <w:spacing w:line="240" w:lineRule="auto"/>
              <w:rPr>
                <w:sz w:val="28"/>
              </w:rPr>
            </w:pPr>
          </w:p>
        </w:tc>
      </w:tr>
    </w:tbl>
    <w:p w14:paraId="2C09DC1D" w14:textId="77777777" w:rsidR="00C41565" w:rsidRDefault="00C41565" w:rsidP="00D616E0">
      <w:pPr>
        <w:spacing w:after="182"/>
        <w:ind w:left="58"/>
        <w:jc w:val="center"/>
        <w:rPr>
          <w:rFonts w:ascii="Lato" w:hAnsi="Lato"/>
          <w:color w:val="071F32"/>
          <w:sz w:val="27"/>
          <w:szCs w:val="27"/>
        </w:rPr>
      </w:pPr>
    </w:p>
    <w:p w14:paraId="73942BF8" w14:textId="0A8F06F0" w:rsidR="00D616E0" w:rsidRDefault="00C41565" w:rsidP="00C41565">
      <w:pPr>
        <w:spacing w:after="182"/>
        <w:ind w:left="58"/>
        <w:jc w:val="both"/>
      </w:pPr>
      <w:r w:rsidRPr="00C41565">
        <w:rPr>
          <w:rFonts w:ascii="Times New Roman" w:hAnsi="Times New Roman" w:cs="Times New Roman"/>
          <w:color w:val="071F32"/>
          <w:sz w:val="27"/>
          <w:szCs w:val="27"/>
        </w:rPr>
        <w:t xml:space="preserve">Kryteria naboru do krakowskich przedszkoli samorządowych określa art. 131 ust. 2 ustawy z </w:t>
      </w:r>
      <w:r w:rsidRPr="00C41565">
        <w:rPr>
          <w:rFonts w:ascii="Times New Roman" w:hAnsi="Times New Roman" w:cs="Times New Roman"/>
          <w:color w:val="071F32"/>
          <w:sz w:val="27"/>
          <w:szCs w:val="27"/>
        </w:rPr>
        <w:t>d</w:t>
      </w:r>
      <w:r w:rsidRPr="00C41565">
        <w:rPr>
          <w:rFonts w:ascii="Times New Roman" w:hAnsi="Times New Roman" w:cs="Times New Roman"/>
          <w:color w:val="071F32"/>
          <w:sz w:val="27"/>
          <w:szCs w:val="27"/>
        </w:rPr>
        <w:t xml:space="preserve">nia 14 grudnia 2016 r. Prawo oświatowe (Dz. U. z 2021 r. poz. 1082 z </w:t>
      </w:r>
      <w:proofErr w:type="spellStart"/>
      <w:r w:rsidRPr="00C41565">
        <w:rPr>
          <w:rFonts w:ascii="Times New Roman" w:hAnsi="Times New Roman" w:cs="Times New Roman"/>
          <w:color w:val="071F32"/>
          <w:sz w:val="27"/>
          <w:szCs w:val="27"/>
        </w:rPr>
        <w:t>późn</w:t>
      </w:r>
      <w:proofErr w:type="spellEnd"/>
      <w:r w:rsidRPr="00C41565">
        <w:rPr>
          <w:rFonts w:ascii="Times New Roman" w:hAnsi="Times New Roman" w:cs="Times New Roman"/>
          <w:color w:val="071F32"/>
          <w:sz w:val="27"/>
          <w:szCs w:val="27"/>
        </w:rPr>
        <w:t>. zm.) oraz </w:t>
      </w:r>
      <w:hyperlink r:id="rId6" w:history="1">
        <w:r w:rsidRPr="00C41565">
          <w:rPr>
            <w:rStyle w:val="Hipercze"/>
            <w:rFonts w:ascii="Times New Roman" w:hAnsi="Times New Roman" w:cs="Times New Roman"/>
            <w:color w:val="0063AF"/>
            <w:sz w:val="27"/>
            <w:szCs w:val="27"/>
          </w:rPr>
          <w:t>uchwała nr LXVI/1650/17 Rady Miasta Krakowa z dnia 15 marca 2017 r. w sprawie określenia kryteriów naboru do samorządowych przedszkoli na drugim etapie postępowania rekrutacyjnego oraz dokumentów niezbędnych do potwierdzania tych kryteriów (ze zm.)</w:t>
        </w:r>
      </w:hyperlink>
      <w:r>
        <w:rPr>
          <w:rFonts w:ascii="Lato" w:hAnsi="Lato"/>
          <w:color w:val="071F32"/>
          <w:sz w:val="27"/>
          <w:szCs w:val="27"/>
        </w:rPr>
        <w:t>.</w:t>
      </w:r>
      <w:r w:rsidR="00D616E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2CBD19" w14:textId="77777777" w:rsidR="0082645B" w:rsidRDefault="0082645B"/>
    <w:sectPr w:rsidR="0082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03AA" w14:textId="77777777" w:rsidR="00A9134A" w:rsidRDefault="00A9134A" w:rsidP="00D616E0">
      <w:pPr>
        <w:spacing w:after="0" w:line="240" w:lineRule="auto"/>
      </w:pPr>
      <w:r>
        <w:separator/>
      </w:r>
    </w:p>
  </w:endnote>
  <w:endnote w:type="continuationSeparator" w:id="0">
    <w:p w14:paraId="24ED0005" w14:textId="77777777" w:rsidR="00A9134A" w:rsidRDefault="00A9134A" w:rsidP="00D6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A75F" w14:textId="77777777" w:rsidR="00A9134A" w:rsidRDefault="00A9134A" w:rsidP="00D616E0">
      <w:pPr>
        <w:spacing w:after="0" w:line="240" w:lineRule="auto"/>
      </w:pPr>
      <w:r>
        <w:separator/>
      </w:r>
    </w:p>
  </w:footnote>
  <w:footnote w:type="continuationSeparator" w:id="0">
    <w:p w14:paraId="250807C4" w14:textId="77777777" w:rsidR="00A9134A" w:rsidRDefault="00A9134A" w:rsidP="00D616E0">
      <w:pPr>
        <w:spacing w:after="0" w:line="240" w:lineRule="auto"/>
      </w:pPr>
      <w:r>
        <w:continuationSeparator/>
      </w:r>
    </w:p>
  </w:footnote>
  <w:footnote w:id="1">
    <w:p w14:paraId="1667B1EC" w14:textId="77120513" w:rsidR="00D616E0" w:rsidRDefault="00D616E0" w:rsidP="00D616E0">
      <w:pPr>
        <w:pStyle w:val="footnotedescription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E0"/>
    <w:rsid w:val="0082645B"/>
    <w:rsid w:val="00A84F5D"/>
    <w:rsid w:val="00A9134A"/>
    <w:rsid w:val="00A923B9"/>
    <w:rsid w:val="00B34953"/>
    <w:rsid w:val="00C41565"/>
    <w:rsid w:val="00D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43CD"/>
  <w15:chartTrackingRefBased/>
  <w15:docId w15:val="{976ED8BE-C308-4A37-AC48-D55B1CBE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E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D616E0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D616E0"/>
    <w:pPr>
      <w:spacing w:after="0" w:line="256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D616E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D616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4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krakow.pl/?dok_id=167&amp;sub_dok_id=167&amp;sub=uchwala&amp;query=id%3D24443%26typ%3Du&amp;_ga=2.156447224.219907016.1676016865-528964225.16303931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2023-02-10T08:19:00Z</cp:lastPrinted>
  <dcterms:created xsi:type="dcterms:W3CDTF">2023-02-10T07:43:00Z</dcterms:created>
  <dcterms:modified xsi:type="dcterms:W3CDTF">2023-02-10T08:20:00Z</dcterms:modified>
</cp:coreProperties>
</file>